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F2AF7" w:rsidR="00D51904" w:rsidP="787B5924" w:rsidRDefault="00D51904" w14:paraId="0FF2D34C" wp14:textId="77777777" wp14:noSpellErr="1">
      <w:pPr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</w:rPr>
        <w:t>JOB DESCRIPTION</w:t>
      </w:r>
    </w:p>
    <w:p xmlns:wp14="http://schemas.microsoft.com/office/word/2010/wordml" w:rsidRPr="00EF2AF7" w:rsidR="00D51904" w:rsidP="787B5924" w:rsidRDefault="00D51904" w14:paraId="672A6659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</w:p>
    <w:p xmlns:wp14="http://schemas.microsoft.com/office/word/2010/wordml" w:rsidRPr="00EF2AF7" w:rsidR="00D51904" w:rsidP="787B5924" w:rsidRDefault="00D51904" w14:paraId="0A37501D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</w:p>
    <w:p xmlns:wp14="http://schemas.microsoft.com/office/word/2010/wordml" w:rsidRPr="00EF2AF7" w:rsidR="00D51904" w:rsidP="787B5924" w:rsidRDefault="00D51904" w14:paraId="01AFDAD3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</w:rPr>
        <w:t>Title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</w:rPr>
        <w:t>: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  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</w:rPr>
        <w:t>Animal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</w:rPr>
        <w:t xml:space="preserve"> Care Technician</w:t>
      </w:r>
    </w:p>
    <w:p xmlns:wp14="http://schemas.microsoft.com/office/word/2010/wordml" w:rsidRPr="00EF2AF7" w:rsidR="00D51904" w:rsidP="787B5924" w:rsidRDefault="00D51904" w14:paraId="5DAB6C7B" wp14:textId="77777777" wp14:noSpellErr="1">
      <w:pPr>
        <w:spacing w:line="276" w:lineRule="auto"/>
        <w:jc w:val="right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</w:p>
    <w:p xmlns:wp14="http://schemas.microsoft.com/office/word/2010/wordml" w:rsidRPr="00EF2AF7" w:rsidR="00D51904" w:rsidP="787B5924" w:rsidRDefault="00900160" w14:paraId="52BAFFC6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</w:rPr>
        <w:t>Essential Job Functions</w:t>
      </w:r>
    </w:p>
    <w:p xmlns:wp14="http://schemas.microsoft.com/office/word/2010/wordml" w:rsidR="00900160" w:rsidP="787B5924" w:rsidRDefault="00D51904" w14:paraId="5687E257" wp14:textId="6EB93EBB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Performs routine animal care and all related duties at Talbot Humane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. </w:t>
      </w:r>
    </w:p>
    <w:p xmlns:wp14="http://schemas.microsoft.com/office/word/2010/wordml" w:rsidR="008C1925" w:rsidP="787B5924" w:rsidRDefault="008C1925" w14:paraId="02EB378F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</w:p>
    <w:p xmlns:wp14="http://schemas.microsoft.com/office/word/2010/wordml" w:rsidR="00900160" w:rsidP="787B5924" w:rsidRDefault="00D51904" w14:paraId="1B5B49C1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The work involves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 but is not limited to: </w:t>
      </w:r>
    </w:p>
    <w:p xmlns:wp14="http://schemas.microsoft.com/office/word/2010/wordml" w:rsidR="00900160" w:rsidP="787B5924" w:rsidRDefault="00900160" w14:paraId="23EF7B2E" wp14:textId="77777777" wp14:noSpellErr="1">
      <w:pPr>
        <w:numPr>
          <w:ilvl w:val="0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Daily care of animals</w:t>
      </w:r>
    </w:p>
    <w:p xmlns:wp14="http://schemas.microsoft.com/office/word/2010/wordml" w:rsidR="00900160" w:rsidP="787B5924" w:rsidRDefault="00900160" w14:paraId="593ACA81" wp14:textId="77777777" wp14:noSpellErr="1">
      <w:pPr>
        <w:numPr>
          <w:ilvl w:val="1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Cage cleaning, feeding, watering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 as set forth by Talbot Humane procedures</w:t>
      </w:r>
    </w:p>
    <w:p xmlns:wp14="http://schemas.microsoft.com/office/word/2010/wordml" w:rsidRPr="005A3508" w:rsidR="005A3508" w:rsidP="787B5924" w:rsidRDefault="005A3508" w14:paraId="0FEFE581" wp14:textId="77777777" wp14:noSpellErr="1">
      <w:pPr>
        <w:numPr>
          <w:ilvl w:val="0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Caring for dangerous animals</w:t>
      </w:r>
    </w:p>
    <w:p xmlns:wp14="http://schemas.microsoft.com/office/word/2010/wordml" w:rsidRPr="005A3508" w:rsidR="005A3508" w:rsidP="787B5924" w:rsidRDefault="005A3508" w14:paraId="3B5260D3" wp14:textId="77777777" wp14:noSpellErr="1">
      <w:pPr>
        <w:numPr>
          <w:ilvl w:val="0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Caring for contagious animals</w:t>
      </w:r>
    </w:p>
    <w:p xmlns:wp14="http://schemas.microsoft.com/office/word/2010/wordml" w:rsidR="00900160" w:rsidP="787B5924" w:rsidRDefault="00900160" w14:paraId="5ADCD994" wp14:textId="77777777" wp14:noSpellErr="1">
      <w:pPr>
        <w:numPr>
          <w:ilvl w:val="0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Responsible for 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initial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 animal intake</w:t>
      </w:r>
    </w:p>
    <w:p xmlns:wp14="http://schemas.microsoft.com/office/word/2010/wordml" w:rsidR="00900160" w:rsidP="787B5924" w:rsidRDefault="00900160" w14:paraId="62615D09" wp14:textId="77777777" wp14:noSpellErr="1">
      <w:pPr>
        <w:numPr>
          <w:ilvl w:val="1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Exam</w:t>
      </w:r>
    </w:p>
    <w:p xmlns:wp14="http://schemas.microsoft.com/office/word/2010/wordml" w:rsidR="00900160" w:rsidP="787B5924" w:rsidRDefault="00900160" w14:paraId="207BD129" wp14:textId="77777777" wp14:noSpellErr="1">
      <w:pPr>
        <w:numPr>
          <w:ilvl w:val="1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Vaccination</w:t>
      </w:r>
    </w:p>
    <w:p xmlns:wp14="http://schemas.microsoft.com/office/word/2010/wordml" w:rsidRPr="005A3508" w:rsidR="00900160" w:rsidP="787B5924" w:rsidRDefault="00900160" w14:paraId="425DDB7F" wp14:textId="77777777" wp14:noSpellErr="1">
      <w:pPr>
        <w:numPr>
          <w:ilvl w:val="1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Triage </w:t>
      </w:r>
    </w:p>
    <w:p xmlns:wp14="http://schemas.microsoft.com/office/word/2010/wordml" w:rsidR="00900160" w:rsidP="787B5924" w:rsidRDefault="00900160" w14:paraId="3E2BC117" wp14:textId="77777777" wp14:noSpellErr="1">
      <w:pPr>
        <w:numPr>
          <w:ilvl w:val="0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Medicating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 and treatment of animals in the care of Talbot Humane</w:t>
      </w:r>
    </w:p>
    <w:p xmlns:wp14="http://schemas.microsoft.com/office/word/2010/wordml" w:rsidR="00900160" w:rsidP="787B5924" w:rsidRDefault="008C1925" w14:paraId="5F33D44D" wp14:textId="77777777" wp14:noSpellErr="1">
      <w:pPr>
        <w:numPr>
          <w:ilvl w:val="0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Provide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 daily animal enrichment</w:t>
      </w:r>
    </w:p>
    <w:p xmlns:wp14="http://schemas.microsoft.com/office/word/2010/wordml" w:rsidR="006C3632" w:rsidP="787B5924" w:rsidRDefault="006C3632" w14:paraId="53FAB72A" wp14:textId="63349B15">
      <w:pPr>
        <w:numPr>
          <w:ilvl w:val="0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Identify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 illness, 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injury,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 and behavioral health of animals in the care of Talbot Humane</w:t>
      </w:r>
    </w:p>
    <w:p xmlns:wp14="http://schemas.microsoft.com/office/word/2010/wordml" w:rsidRPr="008C1925" w:rsidR="008C1925" w:rsidP="787B5924" w:rsidRDefault="008C1925" w14:paraId="14900903" wp14:textId="77777777" wp14:noSpellErr="1">
      <w:pPr>
        <w:numPr>
          <w:ilvl w:val="0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Data input into shelter software system</w:t>
      </w:r>
    </w:p>
    <w:p xmlns:wp14="http://schemas.microsoft.com/office/word/2010/wordml" w:rsidR="00900160" w:rsidP="787B5924" w:rsidRDefault="008C1925" w14:paraId="4222BAEF" wp14:textId="77777777" wp14:noSpellErr="1">
      <w:pPr>
        <w:numPr>
          <w:ilvl w:val="0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Strong 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Customer service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 skills</w:t>
      </w:r>
    </w:p>
    <w:p xmlns:wp14="http://schemas.microsoft.com/office/word/2010/wordml" w:rsidR="008C1925" w:rsidP="787B5924" w:rsidRDefault="008C1925" w14:paraId="12A4096C" wp14:textId="77777777" wp14:noSpellErr="1">
      <w:pPr>
        <w:numPr>
          <w:ilvl w:val="1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Polite and helpful to all visitors to Talbot Humane</w:t>
      </w:r>
    </w:p>
    <w:p xmlns:wp14="http://schemas.microsoft.com/office/word/2010/wordml" w:rsidR="008C1925" w:rsidP="787B5924" w:rsidRDefault="008C1925" w14:paraId="379A28B3" wp14:textId="77777777" wp14:noSpellErr="1">
      <w:pPr>
        <w:numPr>
          <w:ilvl w:val="1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Ability to a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nswer phones, 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assist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 public and take detailed notes</w:t>
      </w:r>
    </w:p>
    <w:p xmlns:wp14="http://schemas.microsoft.com/office/word/2010/wordml" w:rsidR="00900160" w:rsidP="787B5924" w:rsidRDefault="00900160" w14:paraId="2F5B2441" wp14:textId="77777777" wp14:noSpellErr="1">
      <w:pPr>
        <w:numPr>
          <w:ilvl w:val="1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Assisting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 potential adopters</w:t>
      </w:r>
    </w:p>
    <w:p xmlns:wp14="http://schemas.microsoft.com/office/word/2010/wordml" w:rsidR="00900160" w:rsidP="787B5924" w:rsidRDefault="00900160" w14:paraId="0EBE172B" wp14:textId="77777777" wp14:noSpellErr="1">
      <w:pPr>
        <w:numPr>
          <w:ilvl w:val="1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Meet and greet with potential adopters and animals</w:t>
      </w:r>
    </w:p>
    <w:p xmlns:wp14="http://schemas.microsoft.com/office/word/2010/wordml" w:rsidR="009B0644" w:rsidP="787B5924" w:rsidRDefault="009B0644" w14:paraId="2DDB6A12" wp14:textId="77777777" wp14:noSpellErr="1">
      <w:pPr>
        <w:numPr>
          <w:ilvl w:val="0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Work closely with staff and volunteers in a respectful and professional manner</w:t>
      </w:r>
    </w:p>
    <w:p xmlns:wp14="http://schemas.microsoft.com/office/word/2010/wordml" w:rsidR="009B0644" w:rsidP="787B5924" w:rsidRDefault="009B0644" w14:paraId="124067A9" wp14:textId="77777777" wp14:noSpellErr="1">
      <w:pPr>
        <w:numPr>
          <w:ilvl w:val="0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General shelter housekeeping</w:t>
      </w:r>
    </w:p>
    <w:p xmlns:wp14="http://schemas.microsoft.com/office/word/2010/wordml" w:rsidRPr="00EF2AF7" w:rsidR="00D51904" w:rsidP="787B5924" w:rsidRDefault="00D51904" w14:paraId="6A05A809" wp14:textId="30D72475">
      <w:pPr>
        <w:numPr>
          <w:ilvl w:val="1"/>
          <w:numId w:val="1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Maintaining cleanliness of shelter in general including but not limited to laundry, floors, dishes, animal, and human areas of the shelter. </w:t>
      </w:r>
    </w:p>
    <w:p xmlns:wp14="http://schemas.microsoft.com/office/word/2010/wordml" w:rsidR="00EF2AF7" w:rsidP="787B5924" w:rsidRDefault="00EF2AF7" w14:paraId="5A39BBE3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  <w:lang/>
        </w:rPr>
      </w:pPr>
    </w:p>
    <w:p xmlns:wp14="http://schemas.microsoft.com/office/word/2010/wordml" w:rsidRPr="00EF2AF7" w:rsidR="00D51904" w:rsidP="787B5924" w:rsidRDefault="00D51904" w14:paraId="3CF2B0F6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</w:rPr>
        <w:t>Other Duties</w:t>
      </w:r>
    </w:p>
    <w:p xmlns:wp14="http://schemas.microsoft.com/office/word/2010/wordml" w:rsidRPr="00EF2AF7" w:rsidR="00D51904" w:rsidP="787B5924" w:rsidRDefault="00900160" w14:paraId="113DBC4C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Performs any duty requested by 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supervisor</w:t>
      </w:r>
    </w:p>
    <w:p xmlns:wp14="http://schemas.microsoft.com/office/word/2010/wordml" w:rsidR="008E731E" w:rsidP="787B5924" w:rsidRDefault="008E731E" w14:paraId="72A3D3EC" wp14:noSpellErr="1" wp14:textId="38876D2F">
      <w:pPr>
        <w:pStyle w:val="Normal"/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</w:p>
    <w:p xmlns:wp14="http://schemas.microsoft.com/office/word/2010/wordml" w:rsidRPr="00EF2AF7" w:rsidR="00D51904" w:rsidP="787B5924" w:rsidRDefault="008C1925" w14:paraId="2F4CDCBE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</w:rPr>
        <w:t>Required Qualifications</w:t>
      </w:r>
    </w:p>
    <w:p xmlns:wp14="http://schemas.microsoft.com/office/word/2010/wordml" w:rsidRPr="00EF2AF7" w:rsidR="00D51904" w:rsidP="787B5924" w:rsidRDefault="00D51904" w14:paraId="0D0B940D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</w:p>
    <w:p xmlns:wp14="http://schemas.microsoft.com/office/word/2010/wordml" w:rsidRPr="00EF2AF7" w:rsidR="00D51904" w:rsidP="787B5924" w:rsidRDefault="00D51904" w14:paraId="01C4A7EE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</w:rPr>
        <w:t>Training and/or Education</w:t>
      </w:r>
    </w:p>
    <w:p xmlns:wp14="http://schemas.microsoft.com/office/word/2010/wordml" w:rsidR="005A3508" w:rsidP="787B5924" w:rsidRDefault="00D51904" w14:paraId="214EDF48" wp14:textId="77777777" wp14:noSpellErr="1">
      <w:pPr>
        <w:numPr>
          <w:ilvl w:val="0"/>
          <w:numId w:val="5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High school diploma or GED.</w:t>
      </w:r>
    </w:p>
    <w:p xmlns:wp14="http://schemas.microsoft.com/office/word/2010/wordml" w:rsidRPr="00EF2AF7" w:rsidR="005A3508" w:rsidP="787B5924" w:rsidRDefault="008C1925" w14:paraId="1778A217" wp14:textId="77777777" wp14:noSpellErr="1">
      <w:pPr>
        <w:numPr>
          <w:ilvl w:val="0"/>
          <w:numId w:val="5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Some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 education in animal or veterinary field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 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will be shown preference. </w:t>
      </w:r>
    </w:p>
    <w:p xmlns:wp14="http://schemas.microsoft.com/office/word/2010/wordml" w:rsidRPr="00EF2AF7" w:rsidR="00D51904" w:rsidP="787B5924" w:rsidRDefault="00D51904" w14:paraId="0E27B00A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</w:p>
    <w:p w:rsidR="787B5924" w:rsidP="787B5924" w:rsidRDefault="787B5924" w14:paraId="34E6587E" w14:textId="419250F2">
      <w:pPr>
        <w:pStyle w:val="Normal"/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</w:pPr>
    </w:p>
    <w:p xmlns:wp14="http://schemas.microsoft.com/office/word/2010/wordml" w:rsidRPr="00EF2AF7" w:rsidR="00D51904" w:rsidP="787B5924" w:rsidRDefault="00D51904" w14:paraId="718EE1A2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</w:rPr>
        <w:t>Experience</w:t>
      </w:r>
    </w:p>
    <w:p xmlns:wp14="http://schemas.microsoft.com/office/word/2010/wordml" w:rsidR="00D51904" w:rsidP="787B5924" w:rsidRDefault="008C1925" w14:paraId="6D8E56E5" wp14:textId="7E185B2B">
      <w:pPr>
        <w:numPr>
          <w:ilvl w:val="0"/>
          <w:numId w:val="4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One year's experience working in </w:t>
      </w:r>
      <w:bookmarkStart w:name="_Int_zwegUQvJ" w:id="1034581658"/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animal</w:t>
      </w:r>
      <w:bookmarkEnd w:id="1034581658"/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 related field with hands on experience with 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varied species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 of animals.</w:t>
      </w:r>
    </w:p>
    <w:p xmlns:wp14="http://schemas.microsoft.com/office/word/2010/wordml" w:rsidRPr="008C1925" w:rsidR="008C1925" w:rsidP="787B5924" w:rsidRDefault="008C1925" w14:paraId="5DD776DF" wp14:textId="77777777" wp14:noSpellErr="1">
      <w:pPr>
        <w:numPr>
          <w:ilvl w:val="0"/>
          <w:numId w:val="4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One year experience in direct customer service</w:t>
      </w:r>
    </w:p>
    <w:p xmlns:wp14="http://schemas.microsoft.com/office/word/2010/wordml" w:rsidRPr="00EF2AF7" w:rsidR="00D51904" w:rsidP="787B5924" w:rsidRDefault="00D51904" w14:paraId="60061E4C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</w:p>
    <w:p xmlns:wp14="http://schemas.microsoft.com/office/word/2010/wordml" w:rsidRPr="00EF2AF7" w:rsidR="00D51904" w:rsidP="787B5924" w:rsidRDefault="00D51904" w14:paraId="7C34F6A7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</w:rPr>
        <w:t>Special Requirements</w:t>
      </w:r>
    </w:p>
    <w:p xmlns:wp14="http://schemas.microsoft.com/office/word/2010/wordml" w:rsidR="008C1925" w:rsidP="787B5924" w:rsidRDefault="008C1925" w14:paraId="3D282683" wp14:textId="77777777" wp14:noSpellErr="1">
      <w:pPr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Strong animal handling skills</w:t>
      </w:r>
    </w:p>
    <w:p xmlns:wp14="http://schemas.microsoft.com/office/word/2010/wordml" w:rsidR="00D51904" w:rsidP="787B5924" w:rsidRDefault="008C1925" w14:paraId="4BC12A89" wp14:textId="77777777" wp14:noSpellErr="1">
      <w:pPr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Strong computer skills</w:t>
      </w:r>
    </w:p>
    <w:p xmlns:wp14="http://schemas.microsoft.com/office/word/2010/wordml" w:rsidR="00D51904" w:rsidP="787B5924" w:rsidRDefault="008C1925" w14:paraId="331566F2" wp14:textId="77777777" wp14:noSpellErr="1">
      <w:pPr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Strong customer service skills</w:t>
      </w:r>
    </w:p>
    <w:p xmlns:wp14="http://schemas.microsoft.com/office/word/2010/wordml" w:rsidRPr="0055245E" w:rsidR="00582714" w:rsidP="787B5924" w:rsidRDefault="00582714" w14:paraId="44EAFD9C" wp14:textId="77777777" wp14:noSpellErr="1">
      <w:pPr>
        <w:spacing w:line="276" w:lineRule="auto"/>
        <w:ind w:left="720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</w:p>
    <w:p xmlns:wp14="http://schemas.microsoft.com/office/word/2010/wordml" w:rsidRPr="00EF2AF7" w:rsidR="00D51904" w:rsidP="787B5924" w:rsidRDefault="00D51904" w14:paraId="295344D7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</w:rPr>
        <w:t>Physical Demands</w:t>
      </w:r>
    </w:p>
    <w:p xmlns:wp14="http://schemas.microsoft.com/office/word/2010/wordml" w:rsidRPr="00EF2AF7" w:rsidR="00D51904" w:rsidP="787B5924" w:rsidRDefault="00D51904" w14:paraId="2A7539CF" wp14:textId="245836D7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The work is very physical. Position requires workers to walk or stand for lengthy periods; handling of active dogs and cats, ability to lift and carry up to 50 pounds; climb stairs, bend, reach, hold, grasp and turn objects; and use fingers to 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operate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 computer or typewriter keyboards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. 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The work requires the ability to speak normally and to use normal or aided vision and hearing.</w:t>
      </w:r>
    </w:p>
    <w:p xmlns:wp14="http://schemas.microsoft.com/office/word/2010/wordml" w:rsidRPr="00EF2AF7" w:rsidR="00D51904" w:rsidP="787B5924" w:rsidRDefault="00D51904" w14:paraId="4B94D5A5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  <w:lang/>
        </w:rPr>
      </w:pPr>
    </w:p>
    <w:p xmlns:wp14="http://schemas.microsoft.com/office/word/2010/wordml" w:rsidRPr="00EF2AF7" w:rsidR="00D51904" w:rsidP="787B5924" w:rsidRDefault="00D51904" w14:paraId="2C16CB0A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</w:rPr>
        <w:t>Unusual Demands</w:t>
      </w:r>
    </w:p>
    <w:p xmlns:wp14="http://schemas.microsoft.com/office/word/2010/wordml" w:rsidR="00D51904" w:rsidP="787B5924" w:rsidRDefault="008C1925" w14:paraId="6E218F54" wp14:textId="423867BF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Work is subject to loud noises, strong smells, and the use of chemicals.  Employees may have to work outside in a variety of weather conditions.  Work requires 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weekends</w:t>
      </w: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 and holidays. No exceptions. </w:t>
      </w:r>
    </w:p>
    <w:p xmlns:wp14="http://schemas.microsoft.com/office/word/2010/wordml" w:rsidR="0055245E" w:rsidP="787B5924" w:rsidRDefault="0055245E" w14:paraId="3DEEC669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</w:p>
    <w:p xmlns:wp14="http://schemas.microsoft.com/office/word/2010/wordml" w:rsidR="0055245E" w:rsidP="787B5924" w:rsidRDefault="0055245E" w14:paraId="3C110942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</w:rPr>
        <w:t>Compensation and Benefits</w:t>
      </w:r>
    </w:p>
    <w:p xmlns:wp14="http://schemas.microsoft.com/office/word/2010/wordml" w:rsidRPr="0055245E" w:rsidR="0055245E" w:rsidP="787B5924" w:rsidRDefault="0055245E" w14:paraId="23040278" wp14:textId="77777777" wp14:noSpellErr="1">
      <w:pPr>
        <w:numPr>
          <w:ilvl w:val="0"/>
          <w:numId w:val="6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Full time position (40 hours per week)</w:t>
      </w:r>
    </w:p>
    <w:p xmlns:wp14="http://schemas.microsoft.com/office/word/2010/wordml" w:rsidRPr="0055245E" w:rsidR="0055245E" w:rsidP="787B5924" w:rsidRDefault="0055245E" w14:paraId="018CAF34" wp14:textId="77777777" wp14:noSpellErr="1">
      <w:pPr>
        <w:numPr>
          <w:ilvl w:val="0"/>
          <w:numId w:val="6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Partial paid health insurance</w:t>
      </w:r>
    </w:p>
    <w:p xmlns:wp14="http://schemas.microsoft.com/office/word/2010/wordml" w:rsidRPr="0055245E" w:rsidR="0055245E" w:rsidP="787B5924" w:rsidRDefault="0055245E" w14:paraId="66074883" wp14:textId="77777777" wp14:noSpellErr="1">
      <w:pPr>
        <w:numPr>
          <w:ilvl w:val="0"/>
          <w:numId w:val="6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>Accrued sick, vacation and personal leave</w:t>
      </w:r>
    </w:p>
    <w:p xmlns:wp14="http://schemas.microsoft.com/office/word/2010/wordml" w:rsidRPr="0055245E" w:rsidR="0055245E" w:rsidP="787B5924" w:rsidRDefault="0055245E" w14:paraId="094E23FA" wp14:textId="24E692D1">
      <w:pPr>
        <w:numPr>
          <w:ilvl w:val="0"/>
          <w:numId w:val="6"/>
        </w:num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10101"/>
          <w:sz w:val="24"/>
          <w:szCs w:val="24"/>
          <w:lang/>
        </w:rPr>
      </w:pPr>
      <w:r w:rsidRPr="787B5924" w:rsidR="787B5924"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</w:rPr>
        <w:t xml:space="preserve">Base pay rate $15.75 evaluation of starting rate based on experience </w:t>
      </w:r>
    </w:p>
    <w:p xmlns:wp14="http://schemas.microsoft.com/office/word/2010/wordml" w:rsidRPr="00EF2AF7" w:rsidR="00D51904" w:rsidP="787B5924" w:rsidRDefault="00D51904" w14:paraId="3656B9AB" wp14:textId="77777777" wp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</w:p>
    <w:p xmlns:wp14="http://schemas.microsoft.com/office/word/2010/wordml" w:rsidR="00D51904" w:rsidP="787B5924" w:rsidRDefault="00D51904" w14:paraId="45FB0818" wp14:textId="77777777" wp14:noSpellErr="1">
      <w:pPr>
        <w:spacing w:line="10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color w:val="010101"/>
          <w:sz w:val="24"/>
          <w:szCs w:val="24"/>
          <w:lang/>
        </w:rPr>
      </w:pPr>
    </w:p>
    <w:sectPr w:rsidR="00D51904">
      <w:headerReference w:type="default" r:id="rId7"/>
      <w:footnotePr>
        <w:pos w:val="beneathText"/>
      </w:footnotePr>
      <w:pgSz w:w="12240" w:h="15840" w:orient="portrait"/>
      <w:pgMar w:top="118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06497" w:rsidRDefault="00F06497" w14:paraId="53128261" wp14:textId="77777777">
      <w:r>
        <w:separator/>
      </w:r>
    </w:p>
  </w:endnote>
  <w:endnote w:type="continuationSeparator" w:id="0">
    <w:p xmlns:wp14="http://schemas.microsoft.com/office/word/2010/wordml" w:rsidR="00F06497" w:rsidRDefault="00F06497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06497" w:rsidRDefault="00F06497" w14:paraId="4101652C" wp14:textId="77777777">
      <w:r>
        <w:separator/>
      </w:r>
    </w:p>
  </w:footnote>
  <w:footnote w:type="continuationSeparator" w:id="0">
    <w:p xmlns:wp14="http://schemas.microsoft.com/office/word/2010/wordml" w:rsidR="00F06497" w:rsidRDefault="00F06497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51904" w:rsidRDefault="00D51904" w14:paraId="049F31CB" wp14:textId="77777777">
    <w:pPr>
      <w:spacing w:line="100" w:lineRule="atLeast"/>
      <w:ind w:right="360"/>
      <w:rPr>
        <w:rFonts w:ascii="Times New Roman" w:hAnsi="Times New Roman" w:eastAsia="Times New Roman"/>
        <w:b/>
        <w:bCs/>
        <w:color w:val="010101"/>
        <w:sz w:val="20"/>
        <w:szCs w:val="20"/>
        <w:lang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zwegUQvJ" int2:invalidationBookmarkName="" int2:hashCode="MZnqBWJTkWxB1l" int2:id="PI1CvsEm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44C"/>
    <w:multiLevelType w:val="hybridMultilevel"/>
    <w:tmpl w:val="ECA898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4A5010"/>
    <w:multiLevelType w:val="hybridMultilevel"/>
    <w:tmpl w:val="302437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324872"/>
    <w:multiLevelType w:val="hybridMultilevel"/>
    <w:tmpl w:val="11D6BD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187F71"/>
    <w:multiLevelType w:val="hybridMultilevel"/>
    <w:tmpl w:val="DBA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C62A07"/>
    <w:multiLevelType w:val="hybridMultilevel"/>
    <w:tmpl w:val="2F8EE1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920B56"/>
    <w:multiLevelType w:val="hybridMultilevel"/>
    <w:tmpl w:val="43B4CD38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 w16cid:durableId="1049576258">
    <w:abstractNumId w:val="5"/>
  </w:num>
  <w:num w:numId="2" w16cid:durableId="1782214218">
    <w:abstractNumId w:val="2"/>
  </w:num>
  <w:num w:numId="3" w16cid:durableId="1422067911">
    <w:abstractNumId w:val="3"/>
  </w:num>
  <w:num w:numId="4" w16cid:durableId="1924799642">
    <w:abstractNumId w:val="4"/>
  </w:num>
  <w:num w:numId="5" w16cid:durableId="2030140022">
    <w:abstractNumId w:val="1"/>
  </w:num>
  <w:num w:numId="6" w16cid:durableId="156572612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76"/>
    <w:rsid w:val="00086BA0"/>
    <w:rsid w:val="001B0D02"/>
    <w:rsid w:val="00276C4E"/>
    <w:rsid w:val="003120E4"/>
    <w:rsid w:val="004C1A1E"/>
    <w:rsid w:val="0055245E"/>
    <w:rsid w:val="005771DE"/>
    <w:rsid w:val="00582714"/>
    <w:rsid w:val="00593240"/>
    <w:rsid w:val="005A3508"/>
    <w:rsid w:val="00687B9A"/>
    <w:rsid w:val="006C3632"/>
    <w:rsid w:val="00780B65"/>
    <w:rsid w:val="00787D73"/>
    <w:rsid w:val="00876976"/>
    <w:rsid w:val="008C1925"/>
    <w:rsid w:val="008E731E"/>
    <w:rsid w:val="008F6490"/>
    <w:rsid w:val="00900160"/>
    <w:rsid w:val="00952527"/>
    <w:rsid w:val="009B0644"/>
    <w:rsid w:val="00A83605"/>
    <w:rsid w:val="00B23F0A"/>
    <w:rsid w:val="00B5184C"/>
    <w:rsid w:val="00BC4EC5"/>
    <w:rsid w:val="00C36478"/>
    <w:rsid w:val="00CC097E"/>
    <w:rsid w:val="00D466CA"/>
    <w:rsid w:val="00D51904"/>
    <w:rsid w:val="00DC1369"/>
    <w:rsid w:val="00DF3A33"/>
    <w:rsid w:val="00EA1BA5"/>
    <w:rsid w:val="00EF2AF7"/>
    <w:rsid w:val="00F06497"/>
    <w:rsid w:val="787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1C3897"/>
  <w15:chartTrackingRefBased/>
  <w15:docId w15:val="{D5015BB0-0ED5-4E96-B359-1A62770E0B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ascii="Arial" w:hAnsi="Arial" w:eastAsia="Lucida Sans Unicode"/>
      <w:kern w:val="1"/>
      <w:sz w:val="24"/>
      <w:szCs w:val="24"/>
      <w:lang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TextBody" w:customStyle="1">
    <w:name w:val="Text Body"/>
    <w:basedOn w:val="Normal"/>
  </w:style>
  <w:style w:type="paragraph" w:styleId="TableContents" w:customStyle="1">
    <w:name w:val="Table Contents"/>
    <w:basedOn w:val="TextBody"/>
  </w:style>
  <w:style w:type="paragraph" w:styleId="TableHeading" w:customStyle="1">
    <w:name w:val="Table Heading"/>
    <w:basedOn w:val="TableContents"/>
  </w:style>
  <w:style w:type="paragraph" w:styleId="Header">
    <w:name w:val="header"/>
    <w:basedOn w:val="Normal"/>
    <w:semiHidden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4ca4e11444a747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Charles County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Edward C. Tucker Jr.</dc:creator>
  <keywords/>
  <lastModifiedBy>Patty Quimby</lastModifiedBy>
  <revision>3</revision>
  <lastPrinted>2015-07-01T21:27:00.0000000Z</lastPrinted>
  <dcterms:created xsi:type="dcterms:W3CDTF">2023-10-18T12:45:00.0000000Z</dcterms:created>
  <dcterms:modified xsi:type="dcterms:W3CDTF">2023-10-18T12:49:47.6103858Z</dcterms:modified>
</coreProperties>
</file>